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A2" w:rsidRPr="004F2124" w:rsidRDefault="00BB11A2" w:rsidP="00BB11A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</w:pPr>
      <w:r w:rsidRPr="00BB11A2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Místní akční skupina </w:t>
      </w:r>
      <w:proofErr w:type="spellStart"/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Uničovsko</w:t>
      </w:r>
      <w:proofErr w:type="spellEnd"/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, o.p.s. </w:t>
      </w:r>
      <w:r w:rsidR="005C6AFF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převzala </w:t>
      </w:r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v souladu s dokumentem „SPL 2007-2013“ schváleným Ministerstvem zemědělství ČR a Státním zemědělský</w:t>
      </w:r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m intervenčním fondem v rámci 19</w:t>
      </w:r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 kola Programu rozvoje venkova ČR, opatření </w:t>
      </w:r>
      <w:proofErr w:type="gramStart"/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IV.1.1</w:t>
      </w:r>
      <w:proofErr w:type="gramEnd"/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. Místní akční skupina a opatření a IV. 1.2. Realizace místní rozvojové </w:t>
      </w:r>
      <w:proofErr w:type="gramStart"/>
      <w:r w:rsidRPr="004F212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strategie </w:t>
      </w:r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 v rámci</w:t>
      </w:r>
      <w:proofErr w:type="gramEnd"/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 10</w:t>
      </w:r>
      <w:r w:rsidR="005C6AFF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.</w:t>
      </w:r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 Výzvy MAS </w:t>
      </w:r>
      <w:proofErr w:type="spellStart"/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Uničovsko</w:t>
      </w:r>
      <w:proofErr w:type="spellEnd"/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, o.p.s. (</w:t>
      </w:r>
      <w:proofErr w:type="gramStart"/>
      <w:r w:rsidR="009E41B4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19</w:t>
      </w:r>
      <w:r w:rsidR="005C6AFF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>.kolo</w:t>
      </w:r>
      <w:proofErr w:type="gramEnd"/>
      <w:r w:rsidR="005C6AFF"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  <w:t xml:space="preserve"> PRV) následující žádosti: </w:t>
      </w:r>
    </w:p>
    <w:p w:rsidR="004F2124" w:rsidRDefault="004F2124" w:rsidP="00BB11A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</w:pPr>
    </w:p>
    <w:p w:rsidR="00BB11A2" w:rsidRDefault="009E41B4" w:rsidP="004F21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</w:pPr>
      <w:r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  <w:t>10</w:t>
      </w:r>
      <w:r w:rsidR="00BB11A2" w:rsidRPr="004F2124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  <w:t xml:space="preserve">. výzva MAS </w:t>
      </w:r>
      <w:proofErr w:type="spellStart"/>
      <w:r w:rsidR="004F2124" w:rsidRPr="004F2124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  <w:t>Uničovsko</w:t>
      </w:r>
      <w:proofErr w:type="spellEnd"/>
      <w:r w:rsidR="004F2124" w:rsidRPr="004F2124"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  <w:t>, o.p.s.</w:t>
      </w:r>
    </w:p>
    <w:p w:rsidR="005C6AFF" w:rsidRDefault="005C6AFF" w:rsidP="004F21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</w:pPr>
    </w:p>
    <w:p w:rsidR="005C6AFF" w:rsidRPr="0060037E" w:rsidRDefault="005C6AFF" w:rsidP="005C6AFF">
      <w:pPr>
        <w:spacing w:line="360" w:lineRule="auto"/>
        <w:rPr>
          <w:rFonts w:ascii="Arial Narrow" w:hAnsi="Arial Narrow"/>
          <w:b/>
        </w:rPr>
      </w:pPr>
      <w:r w:rsidRPr="0060037E">
        <w:rPr>
          <w:rFonts w:ascii="Arial Narrow" w:hAnsi="Arial Narrow"/>
          <w:b/>
        </w:rPr>
        <w:t xml:space="preserve">Místní akční skupina: </w:t>
      </w:r>
      <w:r w:rsidRPr="0060037E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 xml:space="preserve">MAS </w:t>
      </w:r>
      <w:proofErr w:type="spellStart"/>
      <w:r w:rsidRPr="00277929">
        <w:rPr>
          <w:rFonts w:ascii="Arial Narrow" w:hAnsi="Arial Narrow"/>
          <w:b/>
        </w:rPr>
        <w:t>Uničovsko</w:t>
      </w:r>
      <w:proofErr w:type="spellEnd"/>
      <w:r w:rsidRPr="00277929">
        <w:rPr>
          <w:rFonts w:ascii="Arial Narrow" w:hAnsi="Arial Narrow"/>
          <w:b/>
        </w:rPr>
        <w:t xml:space="preserve"> o.p.s.</w:t>
      </w:r>
    </w:p>
    <w:p w:rsidR="005C6AFF" w:rsidRPr="0060037E" w:rsidRDefault="005C6AFF" w:rsidP="005C6AFF">
      <w:pPr>
        <w:spacing w:line="360" w:lineRule="auto"/>
        <w:rPr>
          <w:rFonts w:ascii="Arial Narrow" w:hAnsi="Arial Narrow"/>
        </w:rPr>
      </w:pPr>
      <w:r w:rsidRPr="0060037E">
        <w:rPr>
          <w:rFonts w:ascii="Arial Narrow" w:hAnsi="Arial Narrow"/>
          <w:b/>
        </w:rPr>
        <w:t>Registrační číslo:</w:t>
      </w:r>
      <w:r w:rsidRPr="0060037E">
        <w:rPr>
          <w:rFonts w:ascii="Arial Narrow" w:hAnsi="Arial Narrow"/>
        </w:rPr>
        <w:tab/>
        <w:t>07/002/41100/671/000095</w:t>
      </w:r>
    </w:p>
    <w:p w:rsidR="005C6AFF" w:rsidRPr="0060037E" w:rsidRDefault="005C6AFF" w:rsidP="005C6AFF">
      <w:pPr>
        <w:spacing w:line="360" w:lineRule="auto"/>
        <w:rPr>
          <w:rFonts w:ascii="Arial Narrow" w:hAnsi="Arial Narrow"/>
          <w:b/>
        </w:rPr>
      </w:pPr>
      <w:r w:rsidRPr="0060037E">
        <w:rPr>
          <w:rFonts w:ascii="Arial Narrow" w:hAnsi="Arial Narrow"/>
          <w:b/>
        </w:rPr>
        <w:t xml:space="preserve">Výzva: </w:t>
      </w:r>
      <w:r w:rsidRPr="0060037E">
        <w:rPr>
          <w:rFonts w:ascii="Arial Narrow" w:hAnsi="Arial Narrow"/>
          <w:b/>
        </w:rPr>
        <w:tab/>
      </w:r>
      <w:r w:rsidRPr="0060037E">
        <w:rPr>
          <w:rFonts w:ascii="Arial Narrow" w:hAnsi="Arial Narrow"/>
          <w:b/>
        </w:rPr>
        <w:tab/>
      </w:r>
      <w:r w:rsidRPr="0060037E">
        <w:rPr>
          <w:rFonts w:ascii="Arial Narrow" w:hAnsi="Arial Narrow"/>
          <w:b/>
        </w:rPr>
        <w:tab/>
      </w:r>
      <w:r w:rsidR="00FC0F71">
        <w:rPr>
          <w:rFonts w:ascii="Arial Narrow" w:hAnsi="Arial Narrow"/>
        </w:rPr>
        <w:t>UN 10</w:t>
      </w:r>
      <w:r w:rsidRPr="0060037E">
        <w:rPr>
          <w:rFonts w:ascii="Arial Narrow" w:hAnsi="Arial Narrow"/>
        </w:rPr>
        <w:t>/20</w:t>
      </w:r>
      <w:r>
        <w:rPr>
          <w:rFonts w:ascii="Arial Narrow" w:hAnsi="Arial Narrow"/>
        </w:rPr>
        <w:t>13</w:t>
      </w:r>
    </w:p>
    <w:p w:rsidR="005C6AFF" w:rsidRPr="00846E1B" w:rsidRDefault="005C6AFF" w:rsidP="005C6AFF">
      <w:pPr>
        <w:spacing w:line="360" w:lineRule="auto"/>
        <w:rPr>
          <w:rFonts w:ascii="Arial Narrow" w:hAnsi="Arial Narrow"/>
        </w:rPr>
      </w:pPr>
      <w:proofErr w:type="spellStart"/>
      <w:r w:rsidRPr="0060037E">
        <w:rPr>
          <w:rFonts w:ascii="Arial Narrow" w:hAnsi="Arial Narrow"/>
          <w:b/>
        </w:rPr>
        <w:t>Fiche</w:t>
      </w:r>
      <w:proofErr w:type="spellEnd"/>
      <w:r w:rsidRPr="0060037E">
        <w:rPr>
          <w:rFonts w:ascii="Arial Narrow" w:hAnsi="Arial Narrow"/>
          <w:b/>
        </w:rPr>
        <w:t>:</w:t>
      </w:r>
      <w:r w:rsidRPr="0060037E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1</w:t>
      </w:r>
      <w:r w:rsidRPr="00846E1B">
        <w:rPr>
          <w:rFonts w:ascii="Arial Narrow" w:hAnsi="Arial Narrow"/>
        </w:rPr>
        <w:t xml:space="preserve">. </w:t>
      </w:r>
      <w:r w:rsidRPr="00EE2BA7">
        <w:rPr>
          <w:rStyle w:val="Siln"/>
          <w:rFonts w:ascii="Arial Narrow" w:hAnsi="Arial Narrow"/>
        </w:rPr>
        <w:t>Podpora rozvoje zemědělských podniků</w:t>
      </w:r>
    </w:p>
    <w:p w:rsidR="005C6AFF" w:rsidRPr="00FC0F71" w:rsidRDefault="00FC0F71" w:rsidP="005C6AFF">
      <w:pPr>
        <w:spacing w:line="360" w:lineRule="auto"/>
        <w:rPr>
          <w:rFonts w:ascii="Arial Narrow" w:hAnsi="Arial Narrow"/>
          <w:b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FC0F71">
        <w:rPr>
          <w:rFonts w:ascii="Arial Narrow" w:hAnsi="Arial Narrow"/>
          <w:b/>
        </w:rPr>
        <w:t>5</w:t>
      </w:r>
      <w:r w:rsidR="005C6AFF" w:rsidRPr="00FC0F71">
        <w:rPr>
          <w:rFonts w:ascii="Arial Narrow" w:hAnsi="Arial Narrow"/>
          <w:b/>
        </w:rPr>
        <w:t xml:space="preserve">. </w:t>
      </w:r>
      <w:r w:rsidRPr="00FC0F71">
        <w:rPr>
          <w:rFonts w:ascii="Arial Narrow" w:hAnsi="Arial Narrow"/>
          <w:b/>
        </w:rPr>
        <w:t>Občanské vybavení a služby</w:t>
      </w:r>
    </w:p>
    <w:tbl>
      <w:tblPr>
        <w:tblW w:w="1410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9"/>
        <w:gridCol w:w="2077"/>
        <w:gridCol w:w="1019"/>
        <w:gridCol w:w="4039"/>
        <w:gridCol w:w="1364"/>
        <w:gridCol w:w="1546"/>
        <w:gridCol w:w="921"/>
        <w:gridCol w:w="2032"/>
      </w:tblGrid>
      <w:tr w:rsidR="00832814" w:rsidRPr="0060037E" w:rsidTr="00303A7B">
        <w:tc>
          <w:tcPr>
            <w:tcW w:w="1109" w:type="dxa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 xml:space="preserve">Pořadové </w:t>
            </w:r>
          </w:p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>číslo žádosti o dotaci</w:t>
            </w:r>
          </w:p>
        </w:tc>
        <w:tc>
          <w:tcPr>
            <w:tcW w:w="2077" w:type="dxa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>Název žadatele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 xml:space="preserve">Datum podání </w:t>
            </w:r>
          </w:p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 xml:space="preserve">Žádosti o dotaci </w:t>
            </w:r>
          </w:p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 xml:space="preserve">na </w:t>
            </w:r>
            <w:proofErr w:type="gramStart"/>
            <w:r w:rsidRPr="0060037E">
              <w:rPr>
                <w:rFonts w:ascii="Arial Narrow" w:hAnsi="Arial Narrow"/>
                <w:b/>
              </w:rPr>
              <w:t>MAS</w:t>
            </w:r>
            <w:proofErr w:type="gramEnd"/>
          </w:p>
        </w:tc>
        <w:tc>
          <w:tcPr>
            <w:tcW w:w="4039" w:type="dxa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>Název projektu</w:t>
            </w:r>
          </w:p>
        </w:tc>
        <w:tc>
          <w:tcPr>
            <w:tcW w:w="1364" w:type="dxa"/>
            <w:shd w:val="clear" w:color="auto" w:fill="D9D9D9"/>
          </w:tcPr>
          <w:p w:rsidR="00832814" w:rsidRDefault="00832814" w:rsidP="00AC41D9">
            <w:pPr>
              <w:jc w:val="center"/>
              <w:rPr>
                <w:rFonts w:ascii="Arial Narrow" w:hAnsi="Arial Narrow"/>
                <w:b/>
              </w:rPr>
            </w:pPr>
          </w:p>
          <w:p w:rsidR="00832814" w:rsidRDefault="00832814" w:rsidP="00AC41D9">
            <w:pPr>
              <w:jc w:val="center"/>
              <w:rPr>
                <w:rFonts w:ascii="Arial Narrow" w:hAnsi="Arial Narrow"/>
                <w:b/>
              </w:rPr>
            </w:pPr>
          </w:p>
          <w:p w:rsidR="00832814" w:rsidRDefault="00303A7B" w:rsidP="00AC41D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IČ</w:t>
            </w:r>
          </w:p>
        </w:tc>
        <w:tc>
          <w:tcPr>
            <w:tcW w:w="1546" w:type="dxa"/>
            <w:shd w:val="clear" w:color="auto" w:fill="D9D9D9"/>
          </w:tcPr>
          <w:p w:rsidR="00832814" w:rsidRDefault="00832814" w:rsidP="00AC41D9">
            <w:pPr>
              <w:jc w:val="center"/>
              <w:rPr>
                <w:rFonts w:ascii="Arial Narrow" w:hAnsi="Arial Narrow"/>
                <w:b/>
              </w:rPr>
            </w:pPr>
          </w:p>
          <w:p w:rsidR="00832814" w:rsidRDefault="00832814" w:rsidP="00AC41D9">
            <w:pPr>
              <w:jc w:val="center"/>
              <w:rPr>
                <w:rFonts w:ascii="Arial Narrow" w:hAnsi="Arial Narrow"/>
                <w:b/>
              </w:rPr>
            </w:pPr>
          </w:p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NUTS 5</w:t>
            </w:r>
          </w:p>
        </w:tc>
        <w:tc>
          <w:tcPr>
            <w:tcW w:w="921" w:type="dxa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proofErr w:type="spellStart"/>
            <w:r w:rsidRPr="0060037E">
              <w:rPr>
                <w:rFonts w:ascii="Arial Narrow" w:hAnsi="Arial Narrow"/>
                <w:b/>
              </w:rPr>
              <w:t>Fiche</w:t>
            </w:r>
            <w:proofErr w:type="spellEnd"/>
          </w:p>
        </w:tc>
        <w:tc>
          <w:tcPr>
            <w:tcW w:w="2032" w:type="dxa"/>
            <w:shd w:val="clear" w:color="auto" w:fill="D9D9D9"/>
            <w:vAlign w:val="center"/>
          </w:tcPr>
          <w:p w:rsidR="00832814" w:rsidRPr="0060037E" w:rsidRDefault="00832814" w:rsidP="00AC41D9">
            <w:pPr>
              <w:jc w:val="center"/>
              <w:rPr>
                <w:rFonts w:ascii="Arial Narrow" w:hAnsi="Arial Narrow"/>
                <w:b/>
              </w:rPr>
            </w:pPr>
            <w:r w:rsidRPr="0060037E">
              <w:rPr>
                <w:rFonts w:ascii="Arial Narrow" w:hAnsi="Arial Narrow"/>
                <w:b/>
              </w:rPr>
              <w:t>Výše požadované dotace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60037E">
              <w:rPr>
                <w:rFonts w:ascii="Arial Narrow" w:hAnsi="Arial Narrow"/>
              </w:rPr>
              <w:t>1.</w:t>
            </w:r>
          </w:p>
        </w:tc>
        <w:tc>
          <w:tcPr>
            <w:tcW w:w="2077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Obec Dlouhá Loučka</w:t>
            </w:r>
          </w:p>
        </w:tc>
        <w:tc>
          <w:tcPr>
            <w:tcW w:w="0" w:type="auto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13.5.2013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 xml:space="preserve">Jedná se o víceúčelové hřiště 43x22 m, hrací povrch s umělým trávníkem </w:t>
            </w:r>
            <w:proofErr w:type="spellStart"/>
            <w:r w:rsidRPr="00220E73">
              <w:rPr>
                <w:rFonts w:ascii="Arial Narrow" w:hAnsi="Arial Narrow"/>
              </w:rPr>
              <w:t>parc</w:t>
            </w:r>
            <w:proofErr w:type="spellEnd"/>
            <w:r w:rsidRPr="00220E73">
              <w:rPr>
                <w:rFonts w:ascii="Arial Narrow" w:hAnsi="Arial Narrow"/>
              </w:rPr>
              <w:t xml:space="preserve"> č. 774 v Dlouhé Loučce.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00298794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Dlouhá Loučka</w:t>
            </w:r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918.400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60037E">
              <w:rPr>
                <w:rFonts w:ascii="Arial Narrow" w:hAnsi="Arial Narrow"/>
              </w:rPr>
              <w:lastRenderedPageBreak/>
              <w:t>2.</w:t>
            </w:r>
          </w:p>
        </w:tc>
        <w:tc>
          <w:tcPr>
            <w:tcW w:w="2077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Jakub Hruška</w:t>
            </w:r>
          </w:p>
        </w:tc>
        <w:tc>
          <w:tcPr>
            <w:tcW w:w="0" w:type="auto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13.5.2013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Pořízení zemědělské techniky - traktor</w:t>
            </w:r>
          </w:p>
        </w:tc>
        <w:tc>
          <w:tcPr>
            <w:tcW w:w="1364" w:type="dxa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73361330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Dlouhá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Loučka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450.000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60037E">
              <w:rPr>
                <w:rFonts w:ascii="Arial Narrow" w:hAnsi="Arial Narrow"/>
              </w:rPr>
              <w:t>3.</w:t>
            </w:r>
          </w:p>
        </w:tc>
        <w:tc>
          <w:tcPr>
            <w:tcW w:w="2077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MESPOL </w:t>
            </w:r>
            <w:proofErr w:type="spellStart"/>
            <w:r>
              <w:rPr>
                <w:rFonts w:ascii="Arial Narrow" w:hAnsi="Arial Narrow"/>
              </w:rPr>
              <w:t>Medlov</w:t>
            </w:r>
            <w:proofErr w:type="spellEnd"/>
            <w:r>
              <w:rPr>
                <w:rFonts w:ascii="Arial Narrow" w:hAnsi="Arial Narrow"/>
              </w:rPr>
              <w:t>, a.s.</w:t>
            </w:r>
          </w:p>
        </w:tc>
        <w:tc>
          <w:tcPr>
            <w:tcW w:w="0" w:type="auto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13.5.2013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 w:rsidRPr="00220E73">
              <w:rPr>
                <w:rFonts w:ascii="Arial Narrow" w:hAnsi="Arial Narrow"/>
                <w:lang w:val="en-US"/>
              </w:rPr>
              <w:t>Dodávka</w:t>
            </w:r>
            <w:proofErr w:type="spellEnd"/>
            <w:r w:rsidRPr="00220E7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20E73">
              <w:rPr>
                <w:rFonts w:ascii="Arial Narrow" w:hAnsi="Arial Narrow"/>
                <w:lang w:val="en-US"/>
              </w:rPr>
              <w:t>traktorového</w:t>
            </w:r>
            <w:proofErr w:type="spellEnd"/>
            <w:r w:rsidRPr="00220E73"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 w:rsidRPr="00220E73">
              <w:rPr>
                <w:rFonts w:ascii="Arial Narrow" w:hAnsi="Arial Narrow"/>
                <w:lang w:val="en-US"/>
              </w:rPr>
              <w:t>návěsu</w:t>
            </w:r>
            <w:proofErr w:type="spellEnd"/>
          </w:p>
        </w:tc>
        <w:tc>
          <w:tcPr>
            <w:tcW w:w="1364" w:type="dxa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25816403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Medlov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198.400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60037E">
              <w:rPr>
                <w:rFonts w:ascii="Arial Narrow" w:hAnsi="Arial Narrow"/>
              </w:rPr>
              <w:t>4.</w:t>
            </w:r>
          </w:p>
        </w:tc>
        <w:tc>
          <w:tcPr>
            <w:tcW w:w="2077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Obec </w:t>
            </w:r>
            <w:proofErr w:type="spellStart"/>
            <w:r>
              <w:rPr>
                <w:rFonts w:ascii="Arial Narrow" w:hAnsi="Arial Narrow"/>
              </w:rPr>
              <w:t>Lipinka</w:t>
            </w:r>
            <w:proofErr w:type="spellEnd"/>
          </w:p>
        </w:tc>
        <w:tc>
          <w:tcPr>
            <w:tcW w:w="0" w:type="auto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13.5.2013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Hrajeme si s úsměvem</w:t>
            </w:r>
          </w:p>
        </w:tc>
        <w:tc>
          <w:tcPr>
            <w:tcW w:w="1364" w:type="dxa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00302911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Lipinka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157.878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Obchodní družstvo Dlouhá Loučka</w:t>
            </w:r>
          </w:p>
        </w:tc>
        <w:tc>
          <w:tcPr>
            <w:tcW w:w="0" w:type="auto"/>
            <w:vAlign w:val="center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 xml:space="preserve">Svinovací lis na kulaté balíky a rozdružovač </w:t>
            </w:r>
            <w:proofErr w:type="gramStart"/>
            <w:r w:rsidRPr="00220E73">
              <w:rPr>
                <w:rFonts w:ascii="Arial Narrow" w:hAnsi="Arial Narrow"/>
              </w:rPr>
              <w:t>balíků  slámy</w:t>
            </w:r>
            <w:proofErr w:type="gramEnd"/>
            <w:r w:rsidRPr="00220E73">
              <w:rPr>
                <w:rFonts w:ascii="Arial Narrow" w:hAnsi="Arial Narrow"/>
              </w:rPr>
              <w:t xml:space="preserve"> a sena</w:t>
            </w:r>
          </w:p>
        </w:tc>
        <w:tc>
          <w:tcPr>
            <w:tcW w:w="1364" w:type="dxa"/>
          </w:tcPr>
          <w:p w:rsidR="00303A7B" w:rsidRPr="0060037E" w:rsidRDefault="00303A7B" w:rsidP="00E801E4">
            <w:pPr>
              <w:jc w:val="center"/>
              <w:rPr>
                <w:rFonts w:ascii="Arial Narrow" w:hAnsi="Arial Narrow"/>
              </w:rPr>
            </w:pPr>
            <w:r w:rsidRPr="00220E73">
              <w:rPr>
                <w:rFonts w:ascii="Arial Narrow" w:hAnsi="Arial Narrow"/>
              </w:rPr>
              <w:t>47677449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Dlouhá</w:t>
            </w:r>
            <w:proofErr w:type="spellEnd"/>
            <w:r>
              <w:rPr>
                <w:rFonts w:ascii="Arial Narrow" w:hAnsi="Arial Narrow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Loučka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460.000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Obec </w:t>
            </w:r>
            <w:proofErr w:type="spellStart"/>
            <w:r>
              <w:rPr>
                <w:rFonts w:ascii="Arial Narrow" w:hAnsi="Arial Narrow"/>
              </w:rPr>
              <w:t>Medlov</w:t>
            </w:r>
            <w:proofErr w:type="spellEnd"/>
          </w:p>
        </w:tc>
        <w:tc>
          <w:tcPr>
            <w:tcW w:w="0" w:type="auto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 xml:space="preserve">Přírodní </w:t>
            </w:r>
            <w:proofErr w:type="spellStart"/>
            <w:r w:rsidRPr="00747B18">
              <w:rPr>
                <w:rFonts w:ascii="Arial Narrow" w:hAnsi="Arial Narrow"/>
              </w:rPr>
              <w:t>fitnes</w:t>
            </w:r>
            <w:proofErr w:type="spellEnd"/>
            <w:r w:rsidRPr="00747B18">
              <w:rPr>
                <w:rFonts w:ascii="Arial Narrow" w:hAnsi="Arial Narrow"/>
              </w:rPr>
              <w:t xml:space="preserve"> v </w:t>
            </w:r>
            <w:proofErr w:type="spellStart"/>
            <w:r w:rsidRPr="00747B18">
              <w:rPr>
                <w:rFonts w:ascii="Arial Narrow" w:hAnsi="Arial Narrow"/>
              </w:rPr>
              <w:t>Medlově</w:t>
            </w:r>
            <w:proofErr w:type="spellEnd"/>
            <w:r w:rsidRPr="00747B18">
              <w:rPr>
                <w:rFonts w:ascii="Arial Narrow" w:hAnsi="Arial Narrow"/>
              </w:rPr>
              <w:t xml:space="preserve">, </w:t>
            </w:r>
            <w:proofErr w:type="spellStart"/>
            <w:proofErr w:type="gramStart"/>
            <w:r w:rsidRPr="00747B18">
              <w:rPr>
                <w:rFonts w:ascii="Arial Narrow" w:hAnsi="Arial Narrow"/>
              </w:rPr>
              <w:t>parc</w:t>
            </w:r>
            <w:proofErr w:type="gramEnd"/>
            <w:r w:rsidRPr="00747B18">
              <w:rPr>
                <w:rFonts w:ascii="Arial Narrow" w:hAnsi="Arial Narrow"/>
              </w:rPr>
              <w:t>.</w:t>
            </w:r>
            <w:proofErr w:type="gramStart"/>
            <w:r w:rsidRPr="00747B18">
              <w:rPr>
                <w:rFonts w:ascii="Arial Narrow" w:hAnsi="Arial Narrow"/>
              </w:rPr>
              <w:t>č</w:t>
            </w:r>
            <w:proofErr w:type="spellEnd"/>
            <w:r w:rsidRPr="00747B18">
              <w:rPr>
                <w:rFonts w:ascii="Arial Narrow" w:hAnsi="Arial Narrow"/>
              </w:rPr>
              <w:t>.</w:t>
            </w:r>
            <w:proofErr w:type="gramEnd"/>
            <w:r w:rsidRPr="00747B18">
              <w:rPr>
                <w:rFonts w:ascii="Arial Narrow" w:hAnsi="Arial Narrow"/>
              </w:rPr>
              <w:t xml:space="preserve"> 642/1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>00575666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Medlov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285.570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Obec </w:t>
            </w:r>
            <w:proofErr w:type="spellStart"/>
            <w:r>
              <w:rPr>
                <w:rFonts w:ascii="Arial Narrow" w:hAnsi="Arial Narrow"/>
              </w:rPr>
              <w:t>Šumvald</w:t>
            </w:r>
            <w:proofErr w:type="spellEnd"/>
          </w:p>
        </w:tc>
        <w:tc>
          <w:tcPr>
            <w:tcW w:w="0" w:type="auto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 xml:space="preserve">Rekonstrukce elektroinstalace ZŠ </w:t>
            </w:r>
            <w:proofErr w:type="spellStart"/>
            <w:r w:rsidRPr="00747B18">
              <w:rPr>
                <w:rFonts w:ascii="Arial Narrow" w:hAnsi="Arial Narrow"/>
              </w:rPr>
              <w:t>Šumvald</w:t>
            </w:r>
            <w:proofErr w:type="spellEnd"/>
            <w:r w:rsidRPr="00747B18">
              <w:rPr>
                <w:rFonts w:ascii="Arial Narrow" w:hAnsi="Arial Narrow"/>
              </w:rPr>
              <w:t xml:space="preserve"> - 2.NP stará budova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>00299537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Šumvald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424.694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TAGROS a.s.</w:t>
            </w:r>
          </w:p>
        </w:tc>
        <w:tc>
          <w:tcPr>
            <w:tcW w:w="0" w:type="auto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 xml:space="preserve">Pořízení zemědělské techniky - rozmetadlo chlévské </w:t>
            </w:r>
            <w:proofErr w:type="gramStart"/>
            <w:r w:rsidRPr="00747B18">
              <w:rPr>
                <w:rFonts w:ascii="Arial Narrow" w:hAnsi="Arial Narrow"/>
              </w:rPr>
              <w:t>mrvy  RA</w:t>
            </w:r>
            <w:proofErr w:type="gramEnd"/>
            <w:r w:rsidRPr="00747B18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747B18">
              <w:rPr>
                <w:rFonts w:ascii="Arial Narrow" w:hAnsi="Arial Narrow"/>
              </w:rPr>
              <w:t>60793066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Troubelice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286.400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Obec újezd</w:t>
            </w:r>
          </w:p>
        </w:tc>
        <w:tc>
          <w:tcPr>
            <w:tcW w:w="0" w:type="auto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7A213F">
              <w:rPr>
                <w:rFonts w:ascii="Arial Narrow" w:hAnsi="Arial Narrow"/>
              </w:rPr>
              <w:t>Přístavba a stavební úpravy víceúčelového společensko-kulturního objektu v obci Újezd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7A213F">
              <w:rPr>
                <w:rFonts w:ascii="Arial Narrow" w:hAnsi="Arial Narrow"/>
              </w:rPr>
              <w:t>00299618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Újezd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5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302.358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2077" w:type="dxa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Bohuslav Pecina</w:t>
            </w:r>
          </w:p>
        </w:tc>
        <w:tc>
          <w:tcPr>
            <w:tcW w:w="0" w:type="auto"/>
            <w:vAlign w:val="center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>14.5.2013</w:t>
            </w:r>
            <w:proofErr w:type="gramEnd"/>
          </w:p>
        </w:tc>
        <w:tc>
          <w:tcPr>
            <w:tcW w:w="4039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 w:rsidRPr="007A213F">
              <w:rPr>
                <w:rFonts w:ascii="Arial Narrow" w:hAnsi="Arial Narrow"/>
              </w:rPr>
              <w:t xml:space="preserve">pořízení zemědělské techniky - diskové brány </w:t>
            </w:r>
            <w:proofErr w:type="spellStart"/>
            <w:r w:rsidRPr="007A213F">
              <w:rPr>
                <w:rFonts w:ascii="Arial Narrow" w:hAnsi="Arial Narrow"/>
              </w:rPr>
              <w:t>mulčovací</w:t>
            </w:r>
            <w:proofErr w:type="spellEnd"/>
            <w:r w:rsidRPr="007A213F">
              <w:rPr>
                <w:rFonts w:ascii="Arial Narrow" w:hAnsi="Arial Narrow"/>
              </w:rPr>
              <w:t xml:space="preserve"> a </w:t>
            </w:r>
            <w:proofErr w:type="spellStart"/>
            <w:r w:rsidRPr="007A213F">
              <w:rPr>
                <w:rFonts w:ascii="Arial Narrow" w:hAnsi="Arial Narrow"/>
              </w:rPr>
              <w:t>mulčovač</w:t>
            </w:r>
            <w:proofErr w:type="spellEnd"/>
            <w:r w:rsidRPr="007A213F">
              <w:rPr>
                <w:rFonts w:ascii="Arial Narrow" w:hAnsi="Arial Narrow"/>
              </w:rPr>
              <w:t xml:space="preserve"> včetně příslušenství</w:t>
            </w:r>
          </w:p>
        </w:tc>
        <w:tc>
          <w:tcPr>
            <w:tcW w:w="1364" w:type="dxa"/>
          </w:tcPr>
          <w:p w:rsidR="00303A7B" w:rsidRDefault="00303A7B" w:rsidP="00E801E4">
            <w:pPr>
              <w:jc w:val="center"/>
              <w:rPr>
                <w:rFonts w:ascii="Arial Narrow" w:hAnsi="Arial Narrow"/>
              </w:rPr>
            </w:pPr>
            <w:r w:rsidRPr="007A213F">
              <w:rPr>
                <w:rFonts w:ascii="Arial Narrow" w:hAnsi="Arial Narrow"/>
              </w:rPr>
              <w:t>60306874</w:t>
            </w: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  <w:proofErr w:type="spellStart"/>
            <w:r>
              <w:rPr>
                <w:rFonts w:ascii="Arial Narrow" w:hAnsi="Arial Narrow"/>
                <w:lang w:val="en-US"/>
              </w:rPr>
              <w:t>Paseka</w:t>
            </w:r>
            <w:proofErr w:type="spellEnd"/>
          </w:p>
        </w:tc>
        <w:tc>
          <w:tcPr>
            <w:tcW w:w="921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2032" w:type="dxa"/>
            <w:vAlign w:val="center"/>
          </w:tcPr>
          <w:p w:rsidR="00303A7B" w:rsidRPr="00CF49BF" w:rsidRDefault="00303A7B" w:rsidP="00E801E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200.000 Kč</w:t>
            </w:r>
          </w:p>
        </w:tc>
      </w:tr>
      <w:tr w:rsidR="00303A7B" w:rsidRPr="0060037E" w:rsidTr="00303A7B">
        <w:tc>
          <w:tcPr>
            <w:tcW w:w="1109" w:type="dxa"/>
            <w:vAlign w:val="center"/>
          </w:tcPr>
          <w:p w:rsidR="00303A7B" w:rsidRDefault="00303A7B" w:rsidP="00AC41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077" w:type="dxa"/>
            <w:vAlign w:val="center"/>
          </w:tcPr>
          <w:p w:rsidR="00303A7B" w:rsidRDefault="00303A7B" w:rsidP="00AC41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0" w:type="auto"/>
            <w:vAlign w:val="center"/>
          </w:tcPr>
          <w:p w:rsidR="00303A7B" w:rsidRDefault="00303A7B" w:rsidP="00AC41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039" w:type="dxa"/>
            <w:vAlign w:val="center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64" w:type="dxa"/>
          </w:tcPr>
          <w:p w:rsidR="00303A7B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1546" w:type="dxa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921" w:type="dxa"/>
            <w:vAlign w:val="center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2032" w:type="dxa"/>
            <w:vAlign w:val="center"/>
          </w:tcPr>
          <w:p w:rsidR="00303A7B" w:rsidRPr="00CF49BF" w:rsidRDefault="00303A7B" w:rsidP="00AC41D9">
            <w:pPr>
              <w:jc w:val="center"/>
              <w:rPr>
                <w:rFonts w:ascii="Arial Narrow" w:hAnsi="Arial Narrow"/>
              </w:rPr>
            </w:pPr>
            <w:r>
              <w:t>3.683.700 Kč</w:t>
            </w:r>
          </w:p>
        </w:tc>
      </w:tr>
    </w:tbl>
    <w:p w:rsidR="00860607" w:rsidRPr="000C4CC3" w:rsidRDefault="00860607" w:rsidP="00860607">
      <w:pPr>
        <w:pStyle w:val="Normlnweb"/>
        <w:jc w:val="both"/>
        <w:rPr>
          <w:rFonts w:ascii="Arial Narrow" w:hAnsi="Arial Narrow"/>
          <w:b/>
        </w:rPr>
      </w:pPr>
      <w:r w:rsidRPr="000C4CC3">
        <w:rPr>
          <w:rFonts w:ascii="Arial Narrow" w:hAnsi="Arial Narrow"/>
          <w:b/>
        </w:rPr>
        <w:t xml:space="preserve">Ing. Iveta Kopcová, projektový </w:t>
      </w:r>
      <w:proofErr w:type="gramStart"/>
      <w:r w:rsidRPr="000C4CC3">
        <w:rPr>
          <w:rFonts w:ascii="Arial Narrow" w:hAnsi="Arial Narrow"/>
          <w:b/>
        </w:rPr>
        <w:t>manažer</w:t>
      </w:r>
      <w:r w:rsidR="00832814">
        <w:rPr>
          <w:rFonts w:ascii="Arial Narrow" w:hAnsi="Arial Narrow"/>
          <w:b/>
        </w:rPr>
        <w:t xml:space="preserve">,  </w:t>
      </w:r>
      <w:r w:rsidRPr="000C4CC3">
        <w:rPr>
          <w:rFonts w:ascii="Arial Narrow" w:hAnsi="Arial Narrow"/>
          <w:b/>
        </w:rPr>
        <w:t>Tel.</w:t>
      </w:r>
      <w:proofErr w:type="gramEnd"/>
      <w:r w:rsidRPr="000C4CC3">
        <w:rPr>
          <w:rFonts w:ascii="Arial Narrow" w:hAnsi="Arial Narrow"/>
          <w:b/>
        </w:rPr>
        <w:t xml:space="preserve"> 724 717</w:t>
      </w:r>
      <w:r w:rsidR="005C6AFF">
        <w:rPr>
          <w:rFonts w:ascii="Arial Narrow" w:hAnsi="Arial Narrow"/>
          <w:b/>
        </w:rPr>
        <w:t> </w:t>
      </w:r>
      <w:r w:rsidRPr="000C4CC3">
        <w:rPr>
          <w:rFonts w:ascii="Arial Narrow" w:hAnsi="Arial Narrow"/>
          <w:b/>
        </w:rPr>
        <w:t>686</w:t>
      </w:r>
      <w:r w:rsidR="005C6AFF">
        <w:rPr>
          <w:rFonts w:ascii="Arial Narrow" w:hAnsi="Arial Narrow"/>
          <w:b/>
        </w:rPr>
        <w:t xml:space="preserve">, </w:t>
      </w:r>
      <w:proofErr w:type="spellStart"/>
      <w:r w:rsidRPr="000C4CC3">
        <w:rPr>
          <w:rFonts w:ascii="Arial Narrow" w:hAnsi="Arial Narrow"/>
          <w:b/>
        </w:rPr>
        <w:t>e.mail</w:t>
      </w:r>
      <w:proofErr w:type="spellEnd"/>
      <w:r w:rsidRPr="000C4CC3">
        <w:rPr>
          <w:rFonts w:ascii="Arial Narrow" w:hAnsi="Arial Narrow"/>
          <w:b/>
        </w:rPr>
        <w:t xml:space="preserve">: </w:t>
      </w:r>
      <w:hyperlink r:id="rId8" w:history="1">
        <w:r w:rsidRPr="000C4CC3">
          <w:rPr>
            <w:rStyle w:val="Hypertextovodkaz"/>
            <w:rFonts w:ascii="Arial Narrow" w:hAnsi="Arial Narrow"/>
          </w:rPr>
          <w:t>mas.unicovsko@email.cz</w:t>
        </w:r>
      </w:hyperlink>
    </w:p>
    <w:p w:rsidR="00860607" w:rsidRPr="000C4CC3" w:rsidRDefault="00860607" w:rsidP="00860607">
      <w:pPr>
        <w:pStyle w:val="Normlnweb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p w:rsidR="00E712A0" w:rsidRPr="00E712A0" w:rsidRDefault="00E712A0" w:rsidP="00E712A0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</w:pPr>
    </w:p>
    <w:p w:rsidR="007925EE" w:rsidRPr="004F2124" w:rsidRDefault="007925EE" w:rsidP="00BB11A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b/>
          <w:bCs/>
          <w:color w:val="000000"/>
          <w:sz w:val="24"/>
          <w:szCs w:val="24"/>
          <w:lang w:eastAsia="cs-CZ"/>
        </w:rPr>
      </w:pPr>
    </w:p>
    <w:p w:rsidR="00BB11A2" w:rsidRPr="004F2124" w:rsidRDefault="00BB11A2" w:rsidP="00BB11A2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alibri"/>
          <w:color w:val="000000"/>
          <w:sz w:val="24"/>
          <w:szCs w:val="24"/>
          <w:lang w:eastAsia="cs-CZ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8"/>
      </w:tblGrid>
      <w:tr w:rsidR="007925EE" w:rsidRPr="004F2124" w:rsidTr="007925EE">
        <w:trPr>
          <w:trHeight w:val="110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7925EE" w:rsidRPr="004F2124" w:rsidRDefault="007925EE" w:rsidP="007925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7925EE" w:rsidRPr="00BB11A2" w:rsidRDefault="007925EE" w:rsidP="00BB11A2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lang w:eastAsia="cs-CZ"/>
        </w:rPr>
      </w:pPr>
    </w:p>
    <w:sectPr w:rsidR="007925EE" w:rsidRPr="00BB11A2" w:rsidSect="005C6AFF">
      <w:headerReference w:type="even" r:id="rId9"/>
      <w:headerReference w:type="default" r:id="rId10"/>
      <w:footerReference w:type="default" r:id="rId11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0A" w:rsidRDefault="00A46F0A">
      <w:r>
        <w:separator/>
      </w:r>
    </w:p>
  </w:endnote>
  <w:endnote w:type="continuationSeparator" w:id="0">
    <w:p w:rsidR="00A46F0A" w:rsidRDefault="00A46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E" w:rsidRPr="00D35706" w:rsidRDefault="00E712A0" w:rsidP="001D4E9C">
    <w:pPr>
      <w:pStyle w:val="Zhlav"/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  <w:ind w:firstLine="2832"/>
      <w:jc w:val="both"/>
      <w:rPr>
        <w:rFonts w:ascii="Verdana" w:hAnsi="Verdana"/>
        <w:color w:val="365F91"/>
        <w:sz w:val="16"/>
        <w:szCs w:val="16"/>
      </w:rPr>
    </w:pPr>
    <w:r>
      <w:rPr>
        <w:rFonts w:ascii="Verdana" w:hAnsi="Verdana"/>
        <w:noProof/>
        <w:color w:val="548DD4"/>
        <w:sz w:val="20"/>
        <w:szCs w:val="2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18415</wp:posOffset>
          </wp:positionV>
          <wp:extent cx="553085" cy="368935"/>
          <wp:effectExtent l="19050" t="0" r="0" b="0"/>
          <wp:wrapNone/>
          <wp:docPr id="2" name="obrázek 2" descr="E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EU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368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954405</wp:posOffset>
          </wp:positionH>
          <wp:positionV relativeFrom="paragraph">
            <wp:posOffset>18415</wp:posOffset>
          </wp:positionV>
          <wp:extent cx="1020445" cy="372745"/>
          <wp:effectExtent l="19050" t="0" r="8255" b="0"/>
          <wp:wrapNone/>
          <wp:docPr id="4" name="obrázek 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RV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576" t="6068" r="3662" b="12891"/>
                  <a:stretch>
                    <a:fillRect/>
                  </a:stretch>
                </pic:blipFill>
                <pic:spPr bwMode="auto">
                  <a:xfrm>
                    <a:off x="0" y="0"/>
                    <a:ext cx="1020445" cy="372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color w:val="548DD4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582295</wp:posOffset>
          </wp:positionH>
          <wp:positionV relativeFrom="paragraph">
            <wp:posOffset>18415</wp:posOffset>
          </wp:positionV>
          <wp:extent cx="372110" cy="372110"/>
          <wp:effectExtent l="19050" t="0" r="889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72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F8E">
      <w:rPr>
        <w:rFonts w:ascii="Verdana" w:hAnsi="Verdana"/>
        <w:color w:val="365F91"/>
        <w:sz w:val="16"/>
        <w:szCs w:val="16"/>
      </w:rPr>
      <w:t xml:space="preserve">         </w:t>
    </w:r>
    <w:r w:rsidR="00033F8E" w:rsidRPr="00D35706">
      <w:rPr>
        <w:rFonts w:ascii="Verdana" w:hAnsi="Verdana"/>
        <w:color w:val="365F91"/>
        <w:sz w:val="16"/>
        <w:szCs w:val="16"/>
      </w:rPr>
      <w:t>Evropský zemědělský fond</w:t>
    </w:r>
  </w:p>
  <w:p w:rsidR="00033F8E" w:rsidRDefault="00033F8E" w:rsidP="001D4E9C">
    <w:pPr>
      <w:pStyle w:val="Zhlav"/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  <w:rPr>
        <w:rFonts w:ascii="Verdana" w:hAnsi="Verdana"/>
        <w:color w:val="365F91"/>
        <w:sz w:val="16"/>
        <w:szCs w:val="16"/>
      </w:rPr>
    </w:pPr>
    <w:r>
      <w:rPr>
        <w:rFonts w:ascii="Verdana" w:hAnsi="Verdana"/>
        <w:color w:val="365F91"/>
        <w:sz w:val="16"/>
        <w:szCs w:val="16"/>
      </w:rPr>
      <w:t xml:space="preserve">                                                            </w:t>
    </w:r>
    <w:r w:rsidRPr="00D35706">
      <w:rPr>
        <w:rFonts w:ascii="Verdana" w:hAnsi="Verdana"/>
        <w:color w:val="365F91"/>
        <w:sz w:val="16"/>
        <w:szCs w:val="16"/>
      </w:rPr>
      <w:t>pro rozvoj venkova:</w:t>
    </w:r>
  </w:p>
  <w:p w:rsidR="00033F8E" w:rsidRPr="00D35706" w:rsidRDefault="00033F8E" w:rsidP="001D4E9C">
    <w:pPr>
      <w:pStyle w:val="Zhlav"/>
      <w:pBdr>
        <w:top w:val="single" w:sz="4" w:space="1" w:color="548DD4"/>
        <w:left w:val="single" w:sz="4" w:space="4" w:color="548DD4"/>
        <w:bottom w:val="single" w:sz="4" w:space="1" w:color="548DD4"/>
        <w:right w:val="single" w:sz="4" w:space="4" w:color="548DD4"/>
      </w:pBdr>
      <w:jc w:val="center"/>
      <w:rPr>
        <w:rFonts w:ascii="Verdana" w:hAnsi="Verdana"/>
        <w:color w:val="365F91"/>
        <w:sz w:val="16"/>
        <w:szCs w:val="16"/>
      </w:rPr>
    </w:pPr>
    <w:r>
      <w:rPr>
        <w:rFonts w:ascii="Verdana" w:hAnsi="Verdana"/>
        <w:color w:val="365F91"/>
        <w:sz w:val="16"/>
        <w:szCs w:val="16"/>
      </w:rPr>
      <w:t xml:space="preserve">                Evropa </w:t>
    </w:r>
    <w:r w:rsidRPr="00D35706">
      <w:rPr>
        <w:rFonts w:ascii="Verdana" w:hAnsi="Verdana"/>
        <w:color w:val="365F91"/>
        <w:sz w:val="16"/>
        <w:szCs w:val="16"/>
      </w:rPr>
      <w:t>investuje do venkovských oblastí</w:t>
    </w:r>
  </w:p>
  <w:p w:rsidR="00033F8E" w:rsidRDefault="00033F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0A" w:rsidRDefault="00A46F0A">
      <w:r>
        <w:separator/>
      </w:r>
    </w:p>
  </w:footnote>
  <w:footnote w:type="continuationSeparator" w:id="0">
    <w:p w:rsidR="00A46F0A" w:rsidRDefault="00A46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E" w:rsidRDefault="00033F8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F8E" w:rsidRDefault="00033F8E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b/>
        <w:noProof/>
        <w:sz w:val="20"/>
        <w:szCs w:val="20"/>
      </w:rPr>
    </w:pPr>
    <w:r>
      <w:rPr>
        <w:rFonts w:ascii="Arial Narrow" w:hAnsi="Arial Narrow"/>
        <w:b/>
        <w:noProof/>
        <w:sz w:val="20"/>
        <w:szCs w:val="20"/>
      </w:rPr>
      <w:t xml:space="preserve">            </w:t>
    </w:r>
  </w:p>
  <w:p w:rsidR="00033F8E" w:rsidRPr="00F5078F" w:rsidRDefault="00E712A0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b/>
        <w:noProof/>
        <w:sz w:val="20"/>
        <w:szCs w:val="20"/>
      </w:rPr>
    </w:pPr>
    <w:r>
      <w:rPr>
        <w:rFonts w:ascii="Arial Narrow" w:hAnsi="Arial Narrow"/>
        <w:b/>
        <w:noProof/>
        <w:sz w:val="20"/>
        <w:szCs w:val="20"/>
        <w:lang w:eastAsia="cs-CZ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3602355</wp:posOffset>
          </wp:positionH>
          <wp:positionV relativeFrom="paragraph">
            <wp:posOffset>15875</wp:posOffset>
          </wp:positionV>
          <wp:extent cx="2199005" cy="659130"/>
          <wp:effectExtent l="19050" t="0" r="0" b="0"/>
          <wp:wrapNone/>
          <wp:docPr id="1" name="obrázek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00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33F8E">
      <w:rPr>
        <w:rFonts w:ascii="Arial Narrow" w:hAnsi="Arial Narrow"/>
        <w:b/>
        <w:noProof/>
        <w:sz w:val="20"/>
        <w:szCs w:val="20"/>
      </w:rPr>
      <w:t xml:space="preserve">            </w:t>
    </w:r>
    <w:r w:rsidR="00033F8E" w:rsidRPr="00F5078F">
      <w:rPr>
        <w:rFonts w:ascii="Arial Narrow" w:hAnsi="Arial Narrow"/>
        <w:b/>
        <w:noProof/>
        <w:sz w:val="20"/>
        <w:szCs w:val="20"/>
      </w:rPr>
      <w:t>MAS Uničovsko o.p.s.</w:t>
    </w:r>
  </w:p>
  <w:p w:rsidR="00033F8E" w:rsidRPr="00F5078F" w:rsidRDefault="00033F8E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b/>
        <w:noProof/>
        <w:sz w:val="20"/>
        <w:szCs w:val="20"/>
      </w:rPr>
    </w:pPr>
    <w:r w:rsidRPr="00F5078F">
      <w:rPr>
        <w:rFonts w:ascii="Arial Narrow" w:hAnsi="Arial Narrow"/>
        <w:noProof/>
        <w:sz w:val="20"/>
        <w:szCs w:val="20"/>
      </w:rPr>
      <w:t xml:space="preserve">            Medlov </w:t>
    </w:r>
    <w:r w:rsidR="00766ABC">
      <w:rPr>
        <w:rFonts w:ascii="Arial Narrow" w:hAnsi="Arial Narrow"/>
        <w:noProof/>
        <w:sz w:val="20"/>
        <w:szCs w:val="20"/>
        <w:lang w:val="en-US"/>
      </w:rPr>
      <w:t>300</w:t>
    </w:r>
    <w:r w:rsidRPr="00F5078F">
      <w:rPr>
        <w:rFonts w:ascii="Arial Narrow" w:hAnsi="Arial Narrow"/>
        <w:noProof/>
        <w:sz w:val="20"/>
        <w:szCs w:val="20"/>
        <w:lang w:val="en-US"/>
      </w:rPr>
      <w:t>, 783 91 Uni</w:t>
    </w:r>
    <w:r w:rsidRPr="00F5078F">
      <w:rPr>
        <w:rFonts w:ascii="Arial Narrow" w:hAnsi="Arial Narrow"/>
        <w:noProof/>
        <w:sz w:val="20"/>
        <w:szCs w:val="20"/>
      </w:rPr>
      <w:t xml:space="preserve">čov </w:t>
    </w:r>
    <w:r w:rsidRPr="00F5078F">
      <w:rPr>
        <w:rFonts w:ascii="Arial Narrow" w:hAnsi="Arial Narrow"/>
        <w:noProof/>
        <w:sz w:val="20"/>
        <w:szCs w:val="20"/>
      </w:rPr>
      <w:tab/>
    </w:r>
  </w:p>
  <w:p w:rsidR="00033F8E" w:rsidRPr="00F5078F" w:rsidRDefault="00033F8E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noProof/>
        <w:sz w:val="20"/>
        <w:szCs w:val="20"/>
      </w:rPr>
    </w:pPr>
    <w:r w:rsidRPr="00F5078F">
      <w:rPr>
        <w:rFonts w:ascii="Arial Narrow" w:hAnsi="Arial Narrow"/>
        <w:noProof/>
        <w:sz w:val="20"/>
        <w:szCs w:val="20"/>
      </w:rPr>
      <w:t xml:space="preserve">            www.mas.unicovsko.cz</w:t>
    </w:r>
  </w:p>
  <w:p w:rsidR="00033F8E" w:rsidRPr="00F5078F" w:rsidRDefault="00033F8E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noProof/>
        <w:sz w:val="20"/>
        <w:szCs w:val="20"/>
        <w:lang w:val="en-US"/>
      </w:rPr>
    </w:pPr>
    <w:r w:rsidRPr="00F5078F">
      <w:rPr>
        <w:rFonts w:ascii="Arial Narrow" w:hAnsi="Arial Narrow"/>
        <w:noProof/>
        <w:sz w:val="20"/>
        <w:szCs w:val="20"/>
        <w:lang w:val="en-US"/>
      </w:rPr>
      <w:t xml:space="preserve">            IČ:27784401 </w:t>
    </w:r>
  </w:p>
  <w:p w:rsidR="00033F8E" w:rsidRPr="00F5078F" w:rsidRDefault="00033F8E" w:rsidP="001D4E9C">
    <w:pPr>
      <w:pBdr>
        <w:top w:val="single" w:sz="4" w:space="1" w:color="auto"/>
        <w:left w:val="single" w:sz="4" w:space="1" w:color="auto"/>
        <w:bottom w:val="single" w:sz="4" w:space="10" w:color="auto"/>
        <w:right w:val="single" w:sz="4" w:space="4" w:color="auto"/>
      </w:pBdr>
      <w:shd w:val="clear" w:color="auto" w:fill="FFFFFF"/>
      <w:spacing w:after="0" w:line="240" w:lineRule="auto"/>
      <w:ind w:right="-720"/>
      <w:rPr>
        <w:rFonts w:ascii="Arial Narrow" w:hAnsi="Arial Narrow"/>
        <w:b/>
        <w:noProof/>
        <w:sz w:val="20"/>
        <w:szCs w:val="20"/>
      </w:rPr>
    </w:pPr>
    <w:r w:rsidRPr="00F5078F">
      <w:rPr>
        <w:rFonts w:ascii="Arial Narrow" w:hAnsi="Arial Narrow"/>
        <w:noProof/>
        <w:sz w:val="20"/>
        <w:szCs w:val="20"/>
      </w:rPr>
      <w:t xml:space="preserve">            č.ú: </w:t>
    </w:r>
    <w:r w:rsidRPr="00F5078F">
      <w:rPr>
        <w:rFonts w:ascii="Arial Narrow" w:hAnsi="Arial Narrow"/>
        <w:noProof/>
        <w:sz w:val="20"/>
        <w:szCs w:val="20"/>
        <w:lang w:val="en-US"/>
      </w:rPr>
      <w:t>1816807389/0800</w:t>
    </w:r>
  </w:p>
  <w:p w:rsidR="00033F8E" w:rsidRDefault="00033F8E" w:rsidP="001D4E9C">
    <w:pPr>
      <w:pStyle w:val="Zhlav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36F84D3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283"/>
        </w:tabs>
        <w:ind w:left="283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F4A0275"/>
    <w:multiLevelType w:val="multilevel"/>
    <w:tmpl w:val="51C2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A21DD9"/>
    <w:multiLevelType w:val="hybridMultilevel"/>
    <w:tmpl w:val="AE34768C"/>
    <w:lvl w:ilvl="0" w:tplc="BEFC8144">
      <w:start w:val="1"/>
      <w:numFmt w:val="bullet"/>
      <w:lvlText w:val=""/>
      <w:lvlJc w:val="left"/>
      <w:pPr>
        <w:tabs>
          <w:tab w:val="num" w:pos="1071"/>
        </w:tabs>
        <w:ind w:left="1071" w:hanging="36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">
    <w:nsid w:val="585B6268"/>
    <w:multiLevelType w:val="hybridMultilevel"/>
    <w:tmpl w:val="788ACBC2"/>
    <w:lvl w:ilvl="0" w:tplc="A9B048F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D4E9C"/>
    <w:rsid w:val="00014021"/>
    <w:rsid w:val="00033F8E"/>
    <w:rsid w:val="000D193F"/>
    <w:rsid w:val="000D424E"/>
    <w:rsid w:val="000E06D0"/>
    <w:rsid w:val="000E47F7"/>
    <w:rsid w:val="000F70F7"/>
    <w:rsid w:val="001053E1"/>
    <w:rsid w:val="00182F18"/>
    <w:rsid w:val="00194AEE"/>
    <w:rsid w:val="00194DEF"/>
    <w:rsid w:val="001D4E9C"/>
    <w:rsid w:val="00246FCA"/>
    <w:rsid w:val="0027394B"/>
    <w:rsid w:val="002B64DD"/>
    <w:rsid w:val="00303A7B"/>
    <w:rsid w:val="00315A5A"/>
    <w:rsid w:val="0036663B"/>
    <w:rsid w:val="00386C6C"/>
    <w:rsid w:val="0039727A"/>
    <w:rsid w:val="003D011E"/>
    <w:rsid w:val="003D5C1B"/>
    <w:rsid w:val="003E37D7"/>
    <w:rsid w:val="003F14FD"/>
    <w:rsid w:val="003F78D3"/>
    <w:rsid w:val="00451F0E"/>
    <w:rsid w:val="004A23AF"/>
    <w:rsid w:val="004A29F6"/>
    <w:rsid w:val="004D30C5"/>
    <w:rsid w:val="004D3B5D"/>
    <w:rsid w:val="004F2124"/>
    <w:rsid w:val="005570F0"/>
    <w:rsid w:val="00564B8D"/>
    <w:rsid w:val="00567BB8"/>
    <w:rsid w:val="00571CA4"/>
    <w:rsid w:val="00590F59"/>
    <w:rsid w:val="005960E7"/>
    <w:rsid w:val="005B57D9"/>
    <w:rsid w:val="005C4E1A"/>
    <w:rsid w:val="005C6AFF"/>
    <w:rsid w:val="005E6324"/>
    <w:rsid w:val="00624EA8"/>
    <w:rsid w:val="00647B42"/>
    <w:rsid w:val="00651991"/>
    <w:rsid w:val="00723637"/>
    <w:rsid w:val="00740CD0"/>
    <w:rsid w:val="00743191"/>
    <w:rsid w:val="00761CDA"/>
    <w:rsid w:val="00766ABC"/>
    <w:rsid w:val="007925EE"/>
    <w:rsid w:val="007A661F"/>
    <w:rsid w:val="007C0AB1"/>
    <w:rsid w:val="008106DB"/>
    <w:rsid w:val="00832814"/>
    <w:rsid w:val="00833B5A"/>
    <w:rsid w:val="00834AB7"/>
    <w:rsid w:val="00842340"/>
    <w:rsid w:val="00860607"/>
    <w:rsid w:val="008A54C7"/>
    <w:rsid w:val="008D52AC"/>
    <w:rsid w:val="008F488E"/>
    <w:rsid w:val="009048DF"/>
    <w:rsid w:val="00907878"/>
    <w:rsid w:val="00962DD3"/>
    <w:rsid w:val="00985FB5"/>
    <w:rsid w:val="009D321B"/>
    <w:rsid w:val="009E246A"/>
    <w:rsid w:val="009E41B4"/>
    <w:rsid w:val="009E59E9"/>
    <w:rsid w:val="009F25E9"/>
    <w:rsid w:val="009F37AE"/>
    <w:rsid w:val="00A4296E"/>
    <w:rsid w:val="00A46F0A"/>
    <w:rsid w:val="00A61624"/>
    <w:rsid w:val="00A63EAC"/>
    <w:rsid w:val="00A85F60"/>
    <w:rsid w:val="00A875FC"/>
    <w:rsid w:val="00AD172A"/>
    <w:rsid w:val="00AE3A7C"/>
    <w:rsid w:val="00AF2E2E"/>
    <w:rsid w:val="00B459D5"/>
    <w:rsid w:val="00BA2FE5"/>
    <w:rsid w:val="00BB11A2"/>
    <w:rsid w:val="00C26D69"/>
    <w:rsid w:val="00C26D8B"/>
    <w:rsid w:val="00C41C79"/>
    <w:rsid w:val="00C62951"/>
    <w:rsid w:val="00C93CAD"/>
    <w:rsid w:val="00C97BD5"/>
    <w:rsid w:val="00CD47DA"/>
    <w:rsid w:val="00D33B51"/>
    <w:rsid w:val="00D340D0"/>
    <w:rsid w:val="00D352D3"/>
    <w:rsid w:val="00D55482"/>
    <w:rsid w:val="00D70CBA"/>
    <w:rsid w:val="00DA003E"/>
    <w:rsid w:val="00DE47F0"/>
    <w:rsid w:val="00E16663"/>
    <w:rsid w:val="00E17BF4"/>
    <w:rsid w:val="00E37EE8"/>
    <w:rsid w:val="00E712A0"/>
    <w:rsid w:val="00E7498B"/>
    <w:rsid w:val="00E96053"/>
    <w:rsid w:val="00EB4D9F"/>
    <w:rsid w:val="00ED5D6E"/>
    <w:rsid w:val="00EE2BF1"/>
    <w:rsid w:val="00EE4335"/>
    <w:rsid w:val="00EF46FA"/>
    <w:rsid w:val="00F125D4"/>
    <w:rsid w:val="00F35D69"/>
    <w:rsid w:val="00F369F4"/>
    <w:rsid w:val="00F70E1C"/>
    <w:rsid w:val="00F76C7E"/>
    <w:rsid w:val="00FB4422"/>
    <w:rsid w:val="00FC0F71"/>
    <w:rsid w:val="00FC4A1E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4E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3E37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1D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semiHidden/>
    <w:rsid w:val="001D4E9C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semiHidden/>
    <w:unhideWhenUsed/>
    <w:rsid w:val="001D4E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semiHidden/>
    <w:rsid w:val="001D4E9C"/>
    <w:rPr>
      <w:rFonts w:ascii="Calibri" w:eastAsia="Calibri" w:hAnsi="Calibri"/>
      <w:sz w:val="22"/>
      <w:szCs w:val="22"/>
      <w:lang w:val="cs-CZ" w:eastAsia="en-US" w:bidi="ar-SA"/>
    </w:rPr>
  </w:style>
  <w:style w:type="character" w:styleId="Siln">
    <w:name w:val="Strong"/>
    <w:basedOn w:val="Standardnpsmoodstavce"/>
    <w:qFormat/>
    <w:rsid w:val="005C4E1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35D69"/>
    <w:rPr>
      <w:color w:val="826229"/>
      <w:u w:val="single"/>
    </w:rPr>
  </w:style>
  <w:style w:type="paragraph" w:customStyle="1" w:styleId="Default">
    <w:name w:val="Default"/>
    <w:rsid w:val="00F35D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E37D7"/>
    <w:rPr>
      <w:b/>
      <w:bCs/>
      <w:kern w:val="36"/>
      <w:sz w:val="48"/>
      <w:szCs w:val="48"/>
    </w:rPr>
  </w:style>
  <w:style w:type="paragraph" w:styleId="Normlnweb">
    <w:name w:val="Normal (Web)"/>
    <w:basedOn w:val="Normln"/>
    <w:unhideWhenUsed/>
    <w:rsid w:val="003E37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at-links">
    <w:name w:val="cat-links"/>
    <w:basedOn w:val="Standardnpsmoodstavce"/>
    <w:rsid w:val="003E37D7"/>
  </w:style>
  <w:style w:type="character" w:customStyle="1" w:styleId="icon">
    <w:name w:val="icon"/>
    <w:basedOn w:val="Standardnpsmoodstavce"/>
    <w:rsid w:val="003E37D7"/>
  </w:style>
  <w:style w:type="character" w:styleId="Zstupntext">
    <w:name w:val="Placeholder Text"/>
    <w:basedOn w:val="Standardnpsmoodstavce"/>
    <w:uiPriority w:val="99"/>
    <w:semiHidden/>
    <w:rsid w:val="00564B8D"/>
    <w:rPr>
      <w:color w:val="808080"/>
    </w:rPr>
  </w:style>
  <w:style w:type="table" w:styleId="Mkatabulky">
    <w:name w:val="Table Grid"/>
    <w:basedOn w:val="Normlntabulka"/>
    <w:rsid w:val="00907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tne">
    <w:name w:val="platne"/>
    <w:basedOn w:val="Standardnpsmoodstavce"/>
    <w:rsid w:val="00F76C7E"/>
  </w:style>
  <w:style w:type="paragraph" w:styleId="Odstavecseseznamem">
    <w:name w:val="List Paragraph"/>
    <w:basedOn w:val="Normln"/>
    <w:uiPriority w:val="34"/>
    <w:qFormat/>
    <w:rsid w:val="00FB4422"/>
    <w:pPr>
      <w:ind w:left="708"/>
    </w:pPr>
  </w:style>
  <w:style w:type="character" w:styleId="Zvraznn">
    <w:name w:val="Emphasis"/>
    <w:basedOn w:val="Standardnpsmoodstavce"/>
    <w:qFormat/>
    <w:rsid w:val="0086060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7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.unicovsko@ema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63EE0-9B23-4BB1-8671-1C587E34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zasedání Správní rady/programového výboru MAS Uničovsko o</vt:lpstr>
    </vt:vector>
  </TitlesOfParts>
  <Company>iveta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zasedání Správní rady/programového výboru MAS Uničovsko o</dc:title>
  <dc:creator>test_2</dc:creator>
  <cp:lastModifiedBy>iveta</cp:lastModifiedBy>
  <cp:revision>2</cp:revision>
  <cp:lastPrinted>2012-11-22T07:35:00Z</cp:lastPrinted>
  <dcterms:created xsi:type="dcterms:W3CDTF">2013-05-16T13:04:00Z</dcterms:created>
  <dcterms:modified xsi:type="dcterms:W3CDTF">2013-05-16T13:04:00Z</dcterms:modified>
</cp:coreProperties>
</file>